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2A" w:rsidRPr="00BA22F4" w:rsidRDefault="001B2C2A" w:rsidP="001B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</w:t>
      </w:r>
      <w:r w:rsidR="00C3383A" w:rsidRPr="00BA22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A22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BA2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Решение)</w:t>
      </w:r>
    </w:p>
    <w:p w:rsidR="00C3383A" w:rsidRDefault="00C3383A" w:rsidP="001B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предел</w:t>
      </w:r>
    </w:p>
    <w:p w:rsidR="00BA22F4" w:rsidRPr="00BA22F4" w:rsidRDefault="00BA22F4" w:rsidP="00BA22F4">
      <w:pPr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sz w:val="40"/>
                  <w:szCs w:val="40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40"/>
                      <w:szCs w:val="40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arctg(sin2x-tg2x)∙tg9x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ln⁡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(cos5x)∙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40"/>
                          <w:szCs w:val="40"/>
                          <w:lang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40"/>
                              <w:szCs w:val="40"/>
                              <w:lang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40"/>
                                  <w:szCs w:val="40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40"/>
                                  <w:szCs w:val="40"/>
                                  <w:lang w:eastAsia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40"/>
                                  <w:szCs w:val="40"/>
                                  <w:lang w:eastAsia="ru-RU"/>
                                </w:rPr>
                                <m:t>5x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40"/>
                                  <w:szCs w:val="40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40"/>
                                  <w:szCs w:val="40"/>
                                  <w:lang w:eastAsia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40"/>
                                  <w:szCs w:val="40"/>
                                  <w:lang w:eastAsia="ru-RU"/>
                                </w:rPr>
                                <m:t>3x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40"/>
                  <w:szCs w:val="40"/>
                  <w:lang w:eastAsia="ru-RU"/>
                </w:rPr>
                <m:t>=</m:t>
              </m:r>
            </m:e>
          </m:func>
        </m:oMath>
      </m:oMathPara>
    </w:p>
    <w:p w:rsidR="00BA22F4" w:rsidRPr="00BA22F4" w:rsidRDefault="00BA22F4" w:rsidP="00BA22F4">
      <w:pPr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A22F4" w:rsidRPr="00BA22F4" w:rsidRDefault="00BA22F4" w:rsidP="00BA22F4">
      <w:pPr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40"/>
              <w:szCs w:val="40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40"/>
                  <w:szCs w:val="40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40"/>
                      <w:szCs w:val="40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(sin2x-tg2x)∙9x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ln⁡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1+(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cos5x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-1)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40"/>
                          <w:szCs w:val="40"/>
                          <w:lang w:eastAsia="ru-RU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40"/>
                              <w:szCs w:val="40"/>
                              <w:lang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40"/>
                                  <w:szCs w:val="40"/>
                                  <w:lang w:eastAsia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40"/>
                                      <w:szCs w:val="40"/>
                                      <w:lang w:eastAsia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40"/>
                                      <w:szCs w:val="40"/>
                                      <w:lang w:val="en-US" w:eastAsia="ru-RU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40"/>
                                      <w:szCs w:val="40"/>
                                      <w:lang w:eastAsia="ru-RU"/>
                                    </w:rPr>
                                    <m:t>3x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40"/>
                              <w:szCs w:val="40"/>
                              <w:lang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40"/>
                                  <w:szCs w:val="40"/>
                                  <w:lang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40"/>
                                  <w:szCs w:val="40"/>
                                  <w:lang w:eastAsia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 w:cs="Times New Roman"/>
                                  <w:sz w:val="40"/>
                                  <w:szCs w:val="40"/>
                                  <w:lang w:eastAsia="ru-RU"/>
                                </w:rPr>
                                <m:t>2</m:t>
                              </m:r>
                              <m:r>
                                <w:rPr>
                                  <w:rFonts w:ascii="Cambria Math" w:eastAsia="Times New Roman" w:hAnsi="Cambria Math" w:cs="Times New Roman"/>
                                  <w:sz w:val="40"/>
                                  <w:szCs w:val="40"/>
                                  <w:lang w:eastAsia="ru-RU"/>
                                </w:rPr>
                                <m:t>x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-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func>
          <m:r>
            <w:rPr>
              <w:rFonts w:ascii="Cambria Math" w:eastAsia="Times New Roman" w:hAnsi="Cambria Math" w:cs="Times New Roman"/>
              <w:sz w:val="40"/>
              <w:szCs w:val="40"/>
              <w:lang w:eastAsia="ru-RU"/>
            </w:rPr>
            <m:t>=</m:t>
          </m:r>
        </m:oMath>
      </m:oMathPara>
    </w:p>
    <w:p w:rsidR="00BA22F4" w:rsidRPr="00BA22F4" w:rsidRDefault="00BA22F4" w:rsidP="00BA22F4">
      <w:pPr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:rsidR="00BA22F4" w:rsidRPr="00BA22F4" w:rsidRDefault="00BA22F4" w:rsidP="00BA22F4">
      <w:pPr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40"/>
              <w:szCs w:val="40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40"/>
                  <w:szCs w:val="40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40"/>
                      <w:szCs w:val="40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sin2x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cos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2x-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)∙9x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cos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2x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(cos5x-1)∙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40"/>
                          <w:szCs w:val="4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6</m:t>
                      </m:r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x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40"/>
                          <w:szCs w:val="40"/>
                          <w:lang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40"/>
                              <w:szCs w:val="40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2x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func>
          <m:r>
            <w:rPr>
              <w:rFonts w:ascii="Cambria Math" w:eastAsia="Times New Roman" w:hAnsi="Cambria Math" w:cs="Times New Roman"/>
              <w:sz w:val="40"/>
              <w:szCs w:val="40"/>
              <w:lang w:eastAsia="ru-RU"/>
            </w:rPr>
            <m:t>=</m:t>
          </m:r>
        </m:oMath>
      </m:oMathPara>
    </w:p>
    <w:p w:rsidR="00BA22F4" w:rsidRPr="00BA22F4" w:rsidRDefault="00BA22F4" w:rsidP="00BA22F4">
      <w:pPr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ru-RU"/>
        </w:rPr>
      </w:pPr>
    </w:p>
    <w:p w:rsidR="00C3383A" w:rsidRPr="00BA22F4" w:rsidRDefault="00BA22F4" w:rsidP="00BA22F4">
      <w:pPr>
        <w:spacing w:before="100" w:beforeAutospacing="1" w:after="100" w:afterAutospacing="1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40"/>
              <w:szCs w:val="40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40"/>
                  <w:szCs w:val="40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40"/>
                      <w:szCs w:val="40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40"/>
                      <w:szCs w:val="40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2x∙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40"/>
                          <w:szCs w:val="40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-4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40"/>
                              <w:szCs w:val="40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∙9x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∙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40"/>
                          <w:szCs w:val="40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-25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40"/>
                              <w:szCs w:val="40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40"/>
                              <w:szCs w:val="40"/>
                              <w:lang w:eastAsia="ru-RU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∙</m:t>
                  </m:r>
                  <m:r>
                    <w:rPr>
                      <w:rFonts w:ascii="Cambria Math" w:eastAsia="Times New Roman" w:hAnsi="Cambria Math" w:cs="Times New Roman"/>
                      <w:sz w:val="40"/>
                      <w:szCs w:val="40"/>
                      <w:lang w:eastAsia="ru-RU"/>
                    </w:rPr>
                    <m:t>1∙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40"/>
                          <w:szCs w:val="40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40"/>
                          <w:szCs w:val="40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func>
          <m:r>
            <w:rPr>
              <w:rFonts w:ascii="Cambria Math" w:eastAsia="Times New Roman" w:hAnsi="Cambria Math" w:cs="Times New Roman"/>
              <w:sz w:val="40"/>
              <w:szCs w:val="4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40"/>
                  <w:szCs w:val="4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40"/>
                  <w:szCs w:val="40"/>
                  <w:lang w:eastAsia="ru-RU"/>
                </w:rPr>
                <m:t>18</m:t>
              </m:r>
            </m:num>
            <m:den>
              <m:r>
                <w:rPr>
                  <w:rFonts w:ascii="Cambria Math" w:eastAsia="Times New Roman" w:hAnsi="Cambria Math" w:cs="Times New Roman"/>
                  <w:sz w:val="40"/>
                  <w:szCs w:val="40"/>
                  <w:lang w:eastAsia="ru-RU"/>
                </w:rPr>
                <m:t>25</m:t>
              </m:r>
            </m:den>
          </m:f>
        </m:oMath>
      </m:oMathPara>
    </w:p>
    <w:p w:rsidR="00C3383A" w:rsidRPr="00BA22F4" w:rsidRDefault="00C3383A" w:rsidP="001B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3A" w:rsidRPr="00BA22F4" w:rsidRDefault="00C3383A" w:rsidP="001B2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3A" w:rsidRPr="00BA22F4" w:rsidRDefault="00BA22F4" w:rsidP="00BA2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40"/>
                <w:szCs w:val="4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40"/>
                <w:szCs w:val="40"/>
                <w:lang w:eastAsia="ru-RU"/>
              </w:rPr>
              <m:t>18</m:t>
            </m:r>
          </m:num>
          <m:den>
            <m:r>
              <w:rPr>
                <w:rFonts w:ascii="Cambria Math" w:eastAsia="Times New Roman" w:hAnsi="Cambria Math" w:cs="Times New Roman"/>
                <w:sz w:val="40"/>
                <w:szCs w:val="40"/>
                <w:lang w:eastAsia="ru-RU"/>
              </w:rPr>
              <m:t>25</m:t>
            </m:r>
          </m:den>
        </m:f>
      </m:oMath>
      <w:bookmarkStart w:id="0" w:name="_GoBack"/>
      <w:bookmarkEnd w:id="0"/>
    </w:p>
    <w:p w:rsidR="00C3383A" w:rsidRPr="00BA22F4" w:rsidRDefault="00C3383A" w:rsidP="00C33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3A" w:rsidRPr="00BA22F4" w:rsidRDefault="00C33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383A" w:rsidRPr="00BA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BD"/>
    <w:rsid w:val="00151447"/>
    <w:rsid w:val="00190F68"/>
    <w:rsid w:val="001B2C2A"/>
    <w:rsid w:val="00217508"/>
    <w:rsid w:val="002C25DA"/>
    <w:rsid w:val="0032466C"/>
    <w:rsid w:val="0036629A"/>
    <w:rsid w:val="00484573"/>
    <w:rsid w:val="006F25CC"/>
    <w:rsid w:val="0071250B"/>
    <w:rsid w:val="00747576"/>
    <w:rsid w:val="007B00BE"/>
    <w:rsid w:val="007D399F"/>
    <w:rsid w:val="00826FA3"/>
    <w:rsid w:val="008458AF"/>
    <w:rsid w:val="00A07814"/>
    <w:rsid w:val="00A433E4"/>
    <w:rsid w:val="00A560D0"/>
    <w:rsid w:val="00BA22F4"/>
    <w:rsid w:val="00C14418"/>
    <w:rsid w:val="00C3383A"/>
    <w:rsid w:val="00C7235E"/>
    <w:rsid w:val="00E23E10"/>
    <w:rsid w:val="00F71BC1"/>
    <w:rsid w:val="00FA50BD"/>
    <w:rsid w:val="00F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1B2C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1B2C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B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2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Шумилкин</dc:creator>
  <cp:lastModifiedBy>Сергей Шумилкин</cp:lastModifiedBy>
  <cp:revision>3</cp:revision>
  <dcterms:created xsi:type="dcterms:W3CDTF">2018-11-12T20:16:00Z</dcterms:created>
  <dcterms:modified xsi:type="dcterms:W3CDTF">2018-11-12T21:04:00Z</dcterms:modified>
</cp:coreProperties>
</file>